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3D" w:rsidRDefault="008F683D" w:rsidP="008F683D">
      <w:pPr>
        <w:tabs>
          <w:tab w:val="left" w:pos="156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Приложение</w:t>
      </w:r>
    </w:p>
    <w:p w:rsidR="008F683D" w:rsidRDefault="008F683D" w:rsidP="008F683D">
      <w:pPr>
        <w:tabs>
          <w:tab w:val="left" w:pos="62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к решению Совета муниципального</w:t>
      </w:r>
    </w:p>
    <w:p w:rsidR="008F683D" w:rsidRDefault="008F683D" w:rsidP="008F683D">
      <w:pPr>
        <w:tabs>
          <w:tab w:val="left" w:pos="5320"/>
        </w:tabs>
        <w:rPr>
          <w:sz w:val="28"/>
          <w:szCs w:val="28"/>
        </w:rPr>
      </w:pPr>
      <w:r>
        <w:rPr>
          <w:sz w:val="28"/>
          <w:szCs w:val="28"/>
        </w:rPr>
        <w:tab/>
        <w:t>образования Кавказский  район</w:t>
      </w:r>
    </w:p>
    <w:p w:rsidR="008F683D" w:rsidRDefault="008F683D" w:rsidP="008F683D">
      <w:pPr>
        <w:tabs>
          <w:tab w:val="left" w:pos="5320"/>
        </w:tabs>
        <w:rPr>
          <w:sz w:val="28"/>
          <w:szCs w:val="28"/>
        </w:rPr>
      </w:pPr>
      <w:r>
        <w:rPr>
          <w:sz w:val="28"/>
          <w:szCs w:val="28"/>
        </w:rPr>
        <w:tab/>
        <w:t>от 28 ноября 2018 № 35</w:t>
      </w:r>
    </w:p>
    <w:p w:rsidR="008F683D" w:rsidRDefault="008F683D" w:rsidP="008F683D">
      <w:pPr>
        <w:tabs>
          <w:tab w:val="left" w:pos="5320"/>
        </w:tabs>
        <w:rPr>
          <w:sz w:val="28"/>
          <w:szCs w:val="28"/>
        </w:rPr>
      </w:pPr>
    </w:p>
    <w:p w:rsidR="008F683D" w:rsidRPr="00EE3786" w:rsidRDefault="008F683D" w:rsidP="008F683D">
      <w:pPr>
        <w:jc w:val="center"/>
        <w:rPr>
          <w:sz w:val="28"/>
          <w:szCs w:val="28"/>
        </w:rPr>
      </w:pPr>
      <w:r w:rsidRPr="00EE3786">
        <w:rPr>
          <w:sz w:val="28"/>
          <w:szCs w:val="28"/>
        </w:rPr>
        <w:t>С</w:t>
      </w:r>
      <w:r>
        <w:rPr>
          <w:sz w:val="28"/>
          <w:szCs w:val="28"/>
        </w:rPr>
        <w:t>мета</w:t>
      </w:r>
    </w:p>
    <w:p w:rsidR="008F683D" w:rsidRPr="00725838" w:rsidRDefault="008F683D" w:rsidP="008F683D">
      <w:pPr>
        <w:jc w:val="center"/>
        <w:rPr>
          <w:sz w:val="28"/>
          <w:szCs w:val="28"/>
        </w:rPr>
      </w:pPr>
      <w:r w:rsidRPr="00EE3786">
        <w:rPr>
          <w:sz w:val="28"/>
          <w:szCs w:val="28"/>
        </w:rPr>
        <w:t>расходов на содержание Совета муниципального образования Кавказский район на 201</w:t>
      </w:r>
      <w:r>
        <w:rPr>
          <w:sz w:val="28"/>
          <w:szCs w:val="28"/>
        </w:rPr>
        <w:t>9</w:t>
      </w:r>
      <w:r w:rsidRPr="00EE3786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2020 и 2021 годов</w:t>
      </w:r>
    </w:p>
    <w:p w:rsidR="008F683D" w:rsidRDefault="008F683D" w:rsidP="008F683D">
      <w:pPr>
        <w:shd w:val="clear" w:color="auto" w:fill="FFFFFF"/>
        <w:spacing w:before="319" w:line="324" w:lineRule="exact"/>
        <w:ind w:firstLine="709"/>
        <w:jc w:val="both"/>
      </w:pPr>
      <w:r>
        <w:rPr>
          <w:color w:val="000000"/>
          <w:spacing w:val="-1"/>
          <w:sz w:val="28"/>
          <w:szCs w:val="28"/>
        </w:rPr>
        <w:t>1. Ежемесячные компенсационные выплаты депутатам Совета муниципального образования Кавказский район на 2019 год и плановый период 2020 и 2021 годов:</w:t>
      </w:r>
    </w:p>
    <w:p w:rsidR="008F683D" w:rsidRDefault="008F683D" w:rsidP="008F683D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29 депутатов х 2500 рублей х 12 месяцев = 870 тыс. руб.</w:t>
      </w:r>
    </w:p>
    <w:p w:rsidR="008F683D" w:rsidRDefault="008F683D" w:rsidP="008F683D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 год – 870 тыс. руб.;</w:t>
      </w:r>
    </w:p>
    <w:p w:rsidR="008F683D" w:rsidRDefault="008F683D" w:rsidP="008F683D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 год – 870 тыс. руб.;</w:t>
      </w:r>
    </w:p>
    <w:p w:rsidR="008F683D" w:rsidRDefault="008F683D" w:rsidP="008F683D">
      <w:pPr>
        <w:shd w:val="clear" w:color="auto" w:fill="FFFFFF"/>
        <w:tabs>
          <w:tab w:val="left" w:pos="1495"/>
        </w:tabs>
        <w:spacing w:before="2" w:line="324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год – 870 тыс. руб.</w:t>
      </w:r>
    </w:p>
    <w:p w:rsidR="008F683D" w:rsidRDefault="008F683D" w:rsidP="008F683D">
      <w:pPr>
        <w:shd w:val="clear" w:color="auto" w:fill="FFFFFF"/>
        <w:tabs>
          <w:tab w:val="left" w:pos="0"/>
        </w:tabs>
        <w:spacing w:before="2" w:line="324" w:lineRule="exact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2. Материальное и техническое содержание Совета муниципального </w:t>
      </w:r>
      <w:r>
        <w:rPr>
          <w:color w:val="000000"/>
          <w:sz w:val="28"/>
          <w:szCs w:val="28"/>
        </w:rPr>
        <w:t>образования Кавказский район:</w:t>
      </w:r>
    </w:p>
    <w:p w:rsidR="008F683D" w:rsidRDefault="008F683D" w:rsidP="008F683D">
      <w:pPr>
        <w:shd w:val="clear" w:color="auto" w:fill="FFFFFF"/>
        <w:spacing w:before="322" w:line="329" w:lineRule="exact"/>
        <w:ind w:firstLine="709"/>
        <w:jc w:val="right"/>
        <w:rPr>
          <w:color w:val="000000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(тыс. руб.)</w:t>
      </w:r>
    </w:p>
    <w:tbl>
      <w:tblPr>
        <w:tblW w:w="9761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0"/>
        <w:gridCol w:w="4203"/>
        <w:gridCol w:w="1418"/>
        <w:gridCol w:w="1620"/>
        <w:gridCol w:w="1620"/>
      </w:tblGrid>
      <w:tr w:rsidR="008F683D" w:rsidTr="00FA5E4A">
        <w:tblPrEx>
          <w:tblCellMar>
            <w:top w:w="0" w:type="dxa"/>
            <w:bottom w:w="0" w:type="dxa"/>
          </w:tblCellMar>
        </w:tblPrEx>
        <w:trPr>
          <w:trHeight w:hRule="exact" w:val="598"/>
        </w:trPr>
        <w:tc>
          <w:tcPr>
            <w:tcW w:w="900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ind w:left="36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№ </w:t>
            </w:r>
            <w:proofErr w:type="gramStart"/>
            <w:r w:rsidRPr="004F5FEC">
              <w:rPr>
                <w:color w:val="000000"/>
                <w:spacing w:val="-8"/>
                <w:sz w:val="24"/>
                <w:szCs w:val="24"/>
              </w:rPr>
              <w:t>п</w:t>
            </w:r>
            <w:proofErr w:type="gramEnd"/>
            <w:r w:rsidRPr="004F5FEC">
              <w:rPr>
                <w:color w:val="000000"/>
                <w:spacing w:val="-8"/>
                <w:sz w:val="24"/>
                <w:szCs w:val="24"/>
              </w:rPr>
              <w:t>/п</w:t>
            </w:r>
            <w:r w:rsidRPr="004F5F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4203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ind w:left="1783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3"/>
                <w:sz w:val="24"/>
                <w:szCs w:val="24"/>
              </w:rPr>
              <w:t>Наименование расходов</w:t>
            </w:r>
            <w:r w:rsidRPr="004F5FE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201</w:t>
            </w:r>
            <w:r>
              <w:rPr>
                <w:color w:val="000000"/>
                <w:spacing w:val="-8"/>
                <w:sz w:val="24"/>
                <w:szCs w:val="24"/>
              </w:rPr>
              <w:t>9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  <w:r w:rsidRPr="004F5FEC">
              <w:rPr>
                <w:sz w:val="24"/>
                <w:szCs w:val="24"/>
              </w:rPr>
              <w:t xml:space="preserve"> </w:t>
            </w:r>
          </w:p>
          <w:p w:rsidR="008F683D" w:rsidRPr="004F5FEC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</w:t>
            </w:r>
            <w:r>
              <w:rPr>
                <w:color w:val="000000"/>
                <w:spacing w:val="-8"/>
                <w:sz w:val="24"/>
                <w:szCs w:val="24"/>
              </w:rPr>
              <w:t>20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</w:p>
        </w:tc>
        <w:tc>
          <w:tcPr>
            <w:tcW w:w="1620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jc w:val="center"/>
              <w:rPr>
                <w:color w:val="000000"/>
                <w:spacing w:val="-8"/>
                <w:sz w:val="24"/>
                <w:szCs w:val="24"/>
              </w:rPr>
            </w:pPr>
            <w:r w:rsidRPr="004F5FEC">
              <w:rPr>
                <w:color w:val="000000"/>
                <w:spacing w:val="-8"/>
                <w:sz w:val="24"/>
                <w:szCs w:val="24"/>
              </w:rPr>
              <w:t>202</w:t>
            </w:r>
            <w:r>
              <w:rPr>
                <w:color w:val="000000"/>
                <w:spacing w:val="-8"/>
                <w:sz w:val="24"/>
                <w:szCs w:val="24"/>
              </w:rPr>
              <w:t>1</w:t>
            </w:r>
            <w:r w:rsidRPr="004F5FEC">
              <w:rPr>
                <w:color w:val="000000"/>
                <w:spacing w:val="-8"/>
                <w:sz w:val="24"/>
                <w:szCs w:val="24"/>
              </w:rPr>
              <w:t xml:space="preserve"> год</w:t>
            </w:r>
          </w:p>
        </w:tc>
      </w:tr>
      <w:tr w:rsidR="008F683D" w:rsidTr="00FA5E4A">
        <w:tblPrEx>
          <w:tblCellMar>
            <w:top w:w="0" w:type="dxa"/>
            <w:bottom w:w="0" w:type="dxa"/>
          </w:tblCellMar>
        </w:tblPrEx>
        <w:trPr>
          <w:trHeight w:hRule="exact" w:val="316"/>
        </w:trPr>
        <w:tc>
          <w:tcPr>
            <w:tcW w:w="900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03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Услуги связи</w:t>
            </w:r>
          </w:p>
        </w:tc>
        <w:tc>
          <w:tcPr>
            <w:tcW w:w="1418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5FEC">
              <w:rPr>
                <w:sz w:val="24"/>
                <w:szCs w:val="24"/>
              </w:rPr>
              <w:t>18,0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18,0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18,0</w:t>
            </w:r>
          </w:p>
        </w:tc>
      </w:tr>
      <w:tr w:rsidR="008F683D" w:rsidTr="00FA5E4A">
        <w:tblPrEx>
          <w:tblCellMar>
            <w:top w:w="0" w:type="dxa"/>
            <w:bottom w:w="0" w:type="dxa"/>
          </w:tblCellMar>
        </w:tblPrEx>
        <w:trPr>
          <w:trHeight w:hRule="exact" w:val="550"/>
        </w:trPr>
        <w:tc>
          <w:tcPr>
            <w:tcW w:w="900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03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Приобретение оборудования, мебели, программного обеспечения</w:t>
            </w:r>
          </w:p>
        </w:tc>
        <w:tc>
          <w:tcPr>
            <w:tcW w:w="1418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 w:rsidRPr="00E37E20">
              <w:rPr>
                <w:sz w:val="24"/>
                <w:szCs w:val="24"/>
              </w:rPr>
              <w:t>51,0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0,0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0,0</w:t>
            </w:r>
          </w:p>
        </w:tc>
      </w:tr>
      <w:tr w:rsidR="008F683D" w:rsidTr="00FA5E4A">
        <w:tblPrEx>
          <w:tblCellMar>
            <w:top w:w="0" w:type="dxa"/>
            <w:bottom w:w="0" w:type="dxa"/>
          </w:tblCellMar>
        </w:tblPrEx>
        <w:trPr>
          <w:trHeight w:hRule="exact" w:val="1705"/>
        </w:trPr>
        <w:tc>
          <w:tcPr>
            <w:tcW w:w="900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203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rPr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Канцелярские и хозяйственные расходы,</w:t>
            </w:r>
            <w:r w:rsidRPr="004F5FEC">
              <w:rPr>
                <w:sz w:val="24"/>
                <w:szCs w:val="24"/>
              </w:rPr>
              <w:t xml:space="preserve"> приобретение бумаги, </w:t>
            </w:r>
            <w:r w:rsidRPr="004F5FEC">
              <w:rPr>
                <w:color w:val="000000"/>
                <w:spacing w:val="2"/>
                <w:sz w:val="24"/>
                <w:szCs w:val="24"/>
              </w:rPr>
              <w:t>обслуживание и ремонт оргтехники, подписка на</w:t>
            </w:r>
            <w:r w:rsidRPr="004F5FEC">
              <w:rPr>
                <w:color w:val="000000"/>
                <w:spacing w:val="-1"/>
                <w:sz w:val="24"/>
                <w:szCs w:val="24"/>
              </w:rPr>
              <w:t xml:space="preserve"> периодические издания газет и журналов,</w:t>
            </w:r>
            <w:r w:rsidRPr="004F5FEC">
              <w:rPr>
                <w:color w:val="000000"/>
                <w:spacing w:val="-2"/>
                <w:sz w:val="24"/>
                <w:szCs w:val="24"/>
              </w:rPr>
              <w:t xml:space="preserve"> полиграфические услуги, другие материальные затраты</w:t>
            </w:r>
          </w:p>
        </w:tc>
        <w:tc>
          <w:tcPr>
            <w:tcW w:w="1418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 w:rsidRPr="00E37E20">
              <w:rPr>
                <w:sz w:val="24"/>
                <w:szCs w:val="24"/>
              </w:rPr>
              <w:t>205,0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 w:rsidRPr="00E37E20">
              <w:rPr>
                <w:sz w:val="24"/>
                <w:szCs w:val="24"/>
              </w:rPr>
              <w:t>76,0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76,0</w:t>
            </w:r>
          </w:p>
        </w:tc>
      </w:tr>
      <w:tr w:rsidR="008F683D" w:rsidTr="00FA5E4A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900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03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Уплата налогов и сборов</w:t>
            </w:r>
          </w:p>
        </w:tc>
        <w:tc>
          <w:tcPr>
            <w:tcW w:w="1418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4F5FEC">
              <w:rPr>
                <w:sz w:val="24"/>
                <w:szCs w:val="24"/>
              </w:rPr>
              <w:t>6,0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6,0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6,0</w:t>
            </w:r>
          </w:p>
        </w:tc>
      </w:tr>
      <w:tr w:rsidR="008F683D" w:rsidTr="00FA5E4A">
        <w:tblPrEx>
          <w:tblCellMar>
            <w:top w:w="0" w:type="dxa"/>
            <w:bottom w:w="0" w:type="dxa"/>
          </w:tblCellMar>
        </w:tblPrEx>
        <w:trPr>
          <w:trHeight w:hRule="exact" w:val="351"/>
        </w:trPr>
        <w:tc>
          <w:tcPr>
            <w:tcW w:w="900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ind w:left="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03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rPr>
                <w:color w:val="000000"/>
                <w:spacing w:val="1"/>
                <w:sz w:val="24"/>
                <w:szCs w:val="24"/>
              </w:rPr>
            </w:pPr>
            <w:r w:rsidRPr="004F5FEC">
              <w:rPr>
                <w:color w:val="000000"/>
                <w:spacing w:val="1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shd w:val="clear" w:color="auto" w:fill="FFFFFF"/>
          </w:tcPr>
          <w:p w:rsidR="008F683D" w:rsidRPr="004F5FEC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  <w:highlight w:val="yellow"/>
              </w:rPr>
            </w:pPr>
            <w:r w:rsidRPr="00E37E20">
              <w:rPr>
                <w:sz w:val="24"/>
                <w:szCs w:val="24"/>
              </w:rPr>
              <w:t>100,0</w:t>
            </w:r>
          </w:p>
        </w:tc>
        <w:tc>
          <w:tcPr>
            <w:tcW w:w="1620" w:type="dxa"/>
            <w:shd w:val="clear" w:color="auto" w:fill="FFFFFF"/>
          </w:tcPr>
          <w:p w:rsidR="008F683D" w:rsidRPr="00E37E20" w:rsidRDefault="008F683D" w:rsidP="00FA5E4A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37E20">
              <w:rPr>
                <w:sz w:val="24"/>
                <w:szCs w:val="24"/>
              </w:rPr>
              <w:t>100,0</w:t>
            </w:r>
          </w:p>
        </w:tc>
      </w:tr>
    </w:tbl>
    <w:p w:rsidR="008F683D" w:rsidRDefault="008F683D" w:rsidP="008F683D"/>
    <w:p w:rsidR="008F683D" w:rsidRPr="00E33197" w:rsidRDefault="008F683D" w:rsidP="008F683D">
      <w:pPr>
        <w:ind w:firstLine="709"/>
        <w:jc w:val="both"/>
        <w:rPr>
          <w:sz w:val="28"/>
          <w:szCs w:val="28"/>
        </w:rPr>
      </w:pPr>
      <w:r w:rsidRPr="00E33197">
        <w:rPr>
          <w:sz w:val="28"/>
          <w:szCs w:val="28"/>
        </w:rPr>
        <w:t xml:space="preserve">3. </w:t>
      </w:r>
      <w:r>
        <w:rPr>
          <w:sz w:val="28"/>
          <w:szCs w:val="28"/>
        </w:rPr>
        <w:t>Председатель Совета муниципального образования Кавказский район вправе перераспределять средства между статьями расходов.</w:t>
      </w:r>
    </w:p>
    <w:p w:rsidR="008F683D" w:rsidRDefault="008F683D" w:rsidP="008F683D">
      <w:pPr>
        <w:jc w:val="both"/>
      </w:pPr>
    </w:p>
    <w:p w:rsidR="008F683D" w:rsidRDefault="008F683D" w:rsidP="008F683D"/>
    <w:p w:rsidR="008F683D" w:rsidRDefault="008F683D" w:rsidP="008F683D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F683D" w:rsidRDefault="008F683D" w:rsidP="008F683D">
      <w:pPr>
        <w:rPr>
          <w:sz w:val="28"/>
          <w:szCs w:val="28"/>
        </w:rPr>
      </w:pPr>
      <w:r>
        <w:rPr>
          <w:sz w:val="28"/>
          <w:szCs w:val="28"/>
        </w:rPr>
        <w:t>Заместитель председателя комиссии</w:t>
      </w:r>
    </w:p>
    <w:p w:rsidR="008F683D" w:rsidRDefault="008F683D" w:rsidP="008F683D">
      <w:pPr>
        <w:rPr>
          <w:sz w:val="28"/>
          <w:szCs w:val="28"/>
        </w:rPr>
      </w:pPr>
      <w:r>
        <w:rPr>
          <w:sz w:val="28"/>
          <w:szCs w:val="28"/>
        </w:rPr>
        <w:t>по финансов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бюджетной </w:t>
      </w:r>
    </w:p>
    <w:p w:rsidR="008F683D" w:rsidRDefault="008F683D" w:rsidP="008F683D">
      <w:pPr>
        <w:rPr>
          <w:sz w:val="28"/>
          <w:szCs w:val="28"/>
        </w:rPr>
      </w:pPr>
      <w:r>
        <w:rPr>
          <w:sz w:val="28"/>
          <w:szCs w:val="28"/>
        </w:rPr>
        <w:t>и налоговой политике,</w:t>
      </w:r>
    </w:p>
    <w:p w:rsidR="008F683D" w:rsidRDefault="008F683D" w:rsidP="008F683D">
      <w:pPr>
        <w:rPr>
          <w:sz w:val="28"/>
          <w:szCs w:val="28"/>
        </w:rPr>
      </w:pPr>
      <w:r>
        <w:rPr>
          <w:sz w:val="28"/>
          <w:szCs w:val="28"/>
        </w:rPr>
        <w:t>торговле, предпринимательству</w:t>
      </w:r>
    </w:p>
    <w:p w:rsidR="008F683D" w:rsidRDefault="008F683D" w:rsidP="008F683D">
      <w:pPr>
        <w:rPr>
          <w:sz w:val="28"/>
          <w:szCs w:val="28"/>
        </w:rPr>
      </w:pPr>
      <w:r>
        <w:rPr>
          <w:sz w:val="28"/>
          <w:szCs w:val="28"/>
        </w:rPr>
        <w:t>Совета муниципального образования</w:t>
      </w:r>
    </w:p>
    <w:p w:rsidR="008F683D" w:rsidRDefault="008F683D" w:rsidP="008F683D">
      <w:pPr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                                      Е.В. </w:t>
      </w:r>
      <w:proofErr w:type="spellStart"/>
      <w:r>
        <w:rPr>
          <w:sz w:val="28"/>
          <w:szCs w:val="28"/>
        </w:rPr>
        <w:t>Суслина</w:t>
      </w:r>
      <w:proofErr w:type="spellEnd"/>
      <w:r>
        <w:rPr>
          <w:sz w:val="28"/>
          <w:szCs w:val="28"/>
        </w:rPr>
        <w:t xml:space="preserve"> </w:t>
      </w:r>
    </w:p>
    <w:p w:rsidR="007D2662" w:rsidRDefault="008F683D">
      <w:bookmarkStart w:id="0" w:name="_GoBack"/>
      <w:bookmarkEnd w:id="0"/>
    </w:p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72B"/>
    <w:rsid w:val="0072772B"/>
    <w:rsid w:val="007B5160"/>
    <w:rsid w:val="008F683D"/>
    <w:rsid w:val="00962F92"/>
    <w:rsid w:val="00D3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8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"/>
    <w:basedOn w:val="a"/>
    <w:rsid w:val="008F683D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8F68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8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"/>
    <w:basedOn w:val="a"/>
    <w:rsid w:val="008F683D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8F683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2</cp:revision>
  <dcterms:created xsi:type="dcterms:W3CDTF">2018-11-28T12:55:00Z</dcterms:created>
  <dcterms:modified xsi:type="dcterms:W3CDTF">2018-11-28T12:55:00Z</dcterms:modified>
</cp:coreProperties>
</file>